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5C2" w:rsidRPr="00A825DD" w:rsidRDefault="004A15C2" w:rsidP="00A825DD">
      <w:pPr>
        <w:ind w:left="284" w:right="424" w:firstLine="425"/>
        <w:jc w:val="center"/>
        <w:rPr>
          <w:color w:val="333333"/>
          <w:sz w:val="36"/>
          <w:szCs w:val="36"/>
        </w:rPr>
      </w:pPr>
      <w:r w:rsidRPr="00A825DD">
        <w:rPr>
          <w:b/>
          <w:bCs/>
          <w:color w:val="333333"/>
          <w:sz w:val="36"/>
          <w:szCs w:val="36"/>
        </w:rPr>
        <w:t>Эффективные п</w:t>
      </w:r>
      <w:r w:rsidR="00FA2B09" w:rsidRPr="00A825DD">
        <w:rPr>
          <w:b/>
          <w:bCs/>
          <w:color w:val="333333"/>
          <w:sz w:val="36"/>
          <w:szCs w:val="36"/>
        </w:rPr>
        <w:t>риемы организации запоминаемого материала</w:t>
      </w:r>
    </w:p>
    <w:p w:rsidR="00FA2B09" w:rsidRPr="00551D47" w:rsidRDefault="00FA2B09" w:rsidP="00F06B26">
      <w:pPr>
        <w:ind w:left="284" w:right="424" w:firstLine="425"/>
        <w:jc w:val="both"/>
        <w:rPr>
          <w:color w:val="333333"/>
          <w:sz w:val="28"/>
          <w:szCs w:val="28"/>
        </w:rPr>
      </w:pPr>
      <w:r w:rsidRPr="00551D47">
        <w:rPr>
          <w:color w:val="333333"/>
          <w:sz w:val="28"/>
          <w:szCs w:val="28"/>
        </w:rPr>
        <w:br/>
      </w:r>
      <w:r w:rsidRPr="00551D47">
        <w:rPr>
          <w:i/>
          <w:iCs/>
          <w:color w:val="333333"/>
          <w:sz w:val="28"/>
          <w:szCs w:val="28"/>
        </w:rPr>
        <w:t>Память</w:t>
      </w:r>
      <w:r w:rsidRPr="00551D47">
        <w:rPr>
          <w:color w:val="333333"/>
          <w:sz w:val="28"/>
          <w:szCs w:val="28"/>
        </w:rPr>
        <w:t> - это запоминание, сохранение и последующее воспроизведение информации. Для записи информации в память необходимо придать мыслям нужную упорядоченную структуру. Любая организация запоминаемого материала облегчает работу памяти. Особенно эффективны мнемотехнические приемы (приемы запоминания), так как снабжение образующихся следов памяти "опознавательными знаками", или "адресами", намного упрощает доступ к ним. Искусство хорошего использования памяти состоит в умении удачно выбирать такие знаки.</w:t>
      </w:r>
      <w:r w:rsidRPr="00551D47">
        <w:rPr>
          <w:color w:val="333333"/>
          <w:sz w:val="28"/>
          <w:szCs w:val="28"/>
        </w:rPr>
        <w:br/>
        <w:t xml:space="preserve">Существуют определенные приемы работы с запоминаемым </w:t>
      </w:r>
      <w:proofErr w:type="gramStart"/>
      <w:r w:rsidRPr="00551D47">
        <w:rPr>
          <w:color w:val="333333"/>
          <w:sz w:val="28"/>
          <w:szCs w:val="28"/>
        </w:rPr>
        <w:t>материалом,  такие</w:t>
      </w:r>
      <w:proofErr w:type="gramEnd"/>
      <w:r w:rsidRPr="00551D47">
        <w:rPr>
          <w:color w:val="333333"/>
          <w:sz w:val="28"/>
          <w:szCs w:val="28"/>
        </w:rPr>
        <w:t xml:space="preserve"> как:</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Группировка</w:t>
      </w:r>
      <w:r w:rsidRPr="00551D47">
        <w:rPr>
          <w:color w:val="333333"/>
          <w:sz w:val="28"/>
          <w:szCs w:val="28"/>
        </w:rPr>
        <w:t> — разбивка материала на группы по каким-либо основаниям (смыслу, ассоциациям и т. п.).</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Выделение опорных пунктов</w:t>
      </w:r>
      <w:r w:rsidRPr="00551D47">
        <w:rPr>
          <w:color w:val="333333"/>
          <w:sz w:val="28"/>
          <w:szCs w:val="28"/>
        </w:rPr>
        <w:t> — фиксация какого-либо краткого пункта, служащего опорой более широкого содержания (тезисы, заглавие, вопросы излагаемого в тексте, примеры, шифровые данные, сравнения и т. п.).</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План</w:t>
      </w:r>
      <w:r w:rsidRPr="00551D47">
        <w:rPr>
          <w:color w:val="333333"/>
          <w:sz w:val="28"/>
          <w:szCs w:val="28"/>
        </w:rPr>
        <w:t> — совокупность опорных пунктов.</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Классификация</w:t>
      </w:r>
      <w:r w:rsidRPr="00551D47">
        <w:rPr>
          <w:color w:val="333333"/>
          <w:sz w:val="28"/>
          <w:szCs w:val="28"/>
        </w:rPr>
        <w:t> - распределение каких-либо предметов, явлений, понятий по классам, группам, разрядам на основе определенных общих признаков.</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Структурирование</w:t>
      </w:r>
      <w:r w:rsidRPr="00551D47">
        <w:rPr>
          <w:color w:val="333333"/>
          <w:sz w:val="28"/>
          <w:szCs w:val="28"/>
        </w:rPr>
        <w:t> — установление взаимного расположения частей, составляющих целое.</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Схематизация (построение графических схем)</w:t>
      </w:r>
      <w:r w:rsidRPr="00551D47">
        <w:rPr>
          <w:color w:val="333333"/>
          <w:sz w:val="28"/>
          <w:szCs w:val="28"/>
        </w:rPr>
        <w:t> — изображение или описание чего-либо в основных чертах или упрощенное представление запоминаемой информации.</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Серийная организация материала</w:t>
      </w:r>
      <w:r w:rsidRPr="00551D47">
        <w:rPr>
          <w:color w:val="333333"/>
          <w:sz w:val="28"/>
          <w:szCs w:val="28"/>
        </w:rPr>
        <w:t> — установление или построение различных последовательностей: распределение по объему, распределение по времени, упорядочивание в пространстве и т. д.</w:t>
      </w:r>
    </w:p>
    <w:p w:rsidR="00FA2B09" w:rsidRPr="00551D47" w:rsidRDefault="00FA2B09" w:rsidP="00F06B26">
      <w:pPr>
        <w:numPr>
          <w:ilvl w:val="0"/>
          <w:numId w:val="1"/>
        </w:numPr>
        <w:ind w:left="284" w:right="424" w:firstLine="425"/>
        <w:jc w:val="both"/>
        <w:rPr>
          <w:color w:val="333333"/>
          <w:sz w:val="28"/>
          <w:szCs w:val="28"/>
        </w:rPr>
      </w:pPr>
      <w:r w:rsidRPr="00551D47">
        <w:rPr>
          <w:i/>
          <w:iCs/>
          <w:color w:val="333333"/>
          <w:sz w:val="28"/>
          <w:szCs w:val="28"/>
        </w:rPr>
        <w:t>Ассоциации</w:t>
      </w:r>
      <w:r w:rsidRPr="00551D47">
        <w:rPr>
          <w:color w:val="333333"/>
          <w:sz w:val="28"/>
          <w:szCs w:val="28"/>
        </w:rPr>
        <w:t> — установление связей по сходству, смежности или противоположности.</w:t>
      </w:r>
    </w:p>
    <w:p w:rsidR="00FA2B09" w:rsidRPr="00551D47" w:rsidRDefault="00FA2B09" w:rsidP="00F06B26">
      <w:pPr>
        <w:ind w:left="284" w:right="424" w:firstLine="425"/>
        <w:jc w:val="both"/>
        <w:rPr>
          <w:color w:val="333333"/>
          <w:sz w:val="28"/>
          <w:szCs w:val="28"/>
        </w:rPr>
      </w:pPr>
    </w:p>
    <w:p w:rsidR="00551D47" w:rsidRDefault="00FA2B09" w:rsidP="00F06B26">
      <w:pPr>
        <w:ind w:left="284" w:right="424" w:firstLine="425"/>
        <w:jc w:val="both"/>
        <w:rPr>
          <w:color w:val="333333"/>
          <w:sz w:val="28"/>
          <w:szCs w:val="28"/>
        </w:rPr>
      </w:pPr>
      <w:r w:rsidRPr="00551D47">
        <w:rPr>
          <w:color w:val="333333"/>
          <w:sz w:val="28"/>
          <w:szCs w:val="28"/>
        </w:rPr>
        <w:t>Психологи раскрыли секрет магической "семерки" (семь бед – один ответ; семеро одного не ждут; семь раз отмерь – один раз отрежь и т. д.). Оказывается, таков в среднем объем нашей оперативной памяти. При одновременном восприятии она способна удержать и затем воспроизвести в среднем лишь семь объектов. Причем семь букв запоминаются не легче, чем семь слов и даже семь фраз.</w:t>
      </w:r>
    </w:p>
    <w:p w:rsidR="00551D47" w:rsidRDefault="00FA2B09" w:rsidP="00F06B26">
      <w:pPr>
        <w:ind w:left="284" w:right="424" w:firstLine="425"/>
        <w:jc w:val="both"/>
        <w:rPr>
          <w:color w:val="333333"/>
          <w:sz w:val="28"/>
          <w:szCs w:val="28"/>
        </w:rPr>
      </w:pPr>
      <w:r w:rsidRPr="00551D47">
        <w:rPr>
          <w:color w:val="333333"/>
          <w:sz w:val="28"/>
          <w:szCs w:val="28"/>
        </w:rPr>
        <w:t xml:space="preserve">Поэтому, если подлежащего заучиванию материала очень много, лучше разбить его на большие смысловые куски, стараясь, чтобы их количество не превышало семи. И еще один вывод следует из этого правила: смысловые куски материала необходимо укрупнять и обобщать, </w:t>
      </w:r>
      <w:proofErr w:type="gramStart"/>
      <w:r w:rsidRPr="00551D47">
        <w:rPr>
          <w:color w:val="333333"/>
          <w:sz w:val="28"/>
          <w:szCs w:val="28"/>
        </w:rPr>
        <w:t>выражая  главную</w:t>
      </w:r>
      <w:proofErr w:type="gramEnd"/>
      <w:r w:rsidRPr="00551D47">
        <w:rPr>
          <w:color w:val="333333"/>
          <w:sz w:val="28"/>
          <w:szCs w:val="28"/>
        </w:rPr>
        <w:t xml:space="preserve"> мысль одной фразой.</w:t>
      </w:r>
      <w:r w:rsidR="00551D47">
        <w:rPr>
          <w:color w:val="333333"/>
          <w:sz w:val="28"/>
          <w:szCs w:val="28"/>
        </w:rPr>
        <w:t xml:space="preserve"> </w:t>
      </w:r>
    </w:p>
    <w:p w:rsidR="00FA2B09" w:rsidRPr="00551D47" w:rsidRDefault="00FA2B09" w:rsidP="00F06B26">
      <w:pPr>
        <w:ind w:left="284" w:right="424" w:firstLine="425"/>
        <w:rPr>
          <w:b/>
          <w:bCs/>
          <w:caps/>
          <w:color w:val="333333"/>
          <w:sz w:val="28"/>
          <w:szCs w:val="28"/>
        </w:rPr>
      </w:pPr>
      <w:r w:rsidRPr="00551D47">
        <w:rPr>
          <w:color w:val="333333"/>
          <w:sz w:val="28"/>
          <w:szCs w:val="28"/>
        </w:rPr>
        <w:lastRenderedPageBreak/>
        <w:t>Ведь для запоминания и одного предложения, и одной мысли, в которой заключается смысл двухстраничного текста, требуется сравнительно одинаковый объем памяти. Вот что писал по этому поводу американский психолог Миллер, который открыл это явление: "Это похоже на то, как если бы вам пришлось носить все ваши деньги в кошельке, который может вместить только семь монет. Кошельку совершенно безразлично, будут ли эти монеты пенсами или серебряными долларами</w:t>
      </w:r>
      <w:proofErr w:type="gramStart"/>
      <w:r w:rsidRPr="00551D47">
        <w:rPr>
          <w:color w:val="333333"/>
          <w:sz w:val="28"/>
          <w:szCs w:val="28"/>
        </w:rPr>
        <w:t>".</w:t>
      </w:r>
      <w:r w:rsidRPr="00551D47">
        <w:rPr>
          <w:color w:val="333333"/>
          <w:sz w:val="28"/>
          <w:szCs w:val="28"/>
        </w:rPr>
        <w:br/>
      </w:r>
      <w:r w:rsidRPr="00551D47">
        <w:rPr>
          <w:color w:val="333333"/>
          <w:sz w:val="28"/>
          <w:szCs w:val="28"/>
        </w:rPr>
        <w:br/>
      </w:r>
      <w:r w:rsidRPr="00551D47">
        <w:rPr>
          <w:b/>
          <w:bCs/>
          <w:i/>
          <w:iCs/>
          <w:color w:val="333333"/>
          <w:sz w:val="28"/>
          <w:szCs w:val="28"/>
        </w:rPr>
        <w:t>Некоторые</w:t>
      </w:r>
      <w:proofErr w:type="gramEnd"/>
      <w:r w:rsidRPr="00551D47">
        <w:rPr>
          <w:b/>
          <w:bCs/>
          <w:i/>
          <w:iCs/>
          <w:color w:val="333333"/>
          <w:sz w:val="28"/>
          <w:szCs w:val="28"/>
        </w:rPr>
        <w:t xml:space="preserve"> закономерности запоминания</w:t>
      </w:r>
      <w:r w:rsidRPr="00551D47">
        <w:rPr>
          <w:color w:val="333333"/>
          <w:sz w:val="28"/>
          <w:szCs w:val="28"/>
        </w:rPr>
        <w:t> </w:t>
      </w:r>
      <w:r w:rsidRPr="00551D47">
        <w:rPr>
          <w:color w:val="333333"/>
          <w:sz w:val="28"/>
          <w:szCs w:val="28"/>
        </w:rPr>
        <w:br/>
        <w:t>1. Трудность запоминания растет непропорционально объему. Большой отрывок учить полезнее, чем короткое изречение.</w:t>
      </w:r>
      <w:r w:rsidRPr="00551D47">
        <w:rPr>
          <w:color w:val="333333"/>
          <w:sz w:val="28"/>
          <w:szCs w:val="28"/>
        </w:rPr>
        <w:br/>
        <w:t>2. При одинаковой работе количество запоминаемого тем больше, чем выше степень понимания.</w:t>
      </w:r>
      <w:r w:rsidRPr="00551D47">
        <w:rPr>
          <w:color w:val="333333"/>
          <w:sz w:val="28"/>
          <w:szCs w:val="28"/>
        </w:rPr>
        <w:br/>
        <w:t>3. Распределенное заучивание лучше концентрированного. Лучше учить с перерывами, чем подряд, лучше понемногу, чем сразу все.</w:t>
      </w:r>
      <w:r w:rsidRPr="00551D47">
        <w:rPr>
          <w:color w:val="333333"/>
          <w:sz w:val="28"/>
          <w:szCs w:val="28"/>
        </w:rPr>
        <w:br/>
        <w:t>4. Эффективнее больше времени тратить на повторение по памяти, чем на простое многократное чтение.</w:t>
      </w:r>
      <w:r w:rsidRPr="00551D47">
        <w:rPr>
          <w:color w:val="333333"/>
          <w:sz w:val="28"/>
          <w:szCs w:val="28"/>
        </w:rPr>
        <w:br/>
        <w:t>5. Если работаешь с двумя материалами — большим и поменьше, разумно начинать с большего.</w:t>
      </w:r>
      <w:r w:rsidRPr="00551D47">
        <w:rPr>
          <w:color w:val="333333"/>
          <w:sz w:val="28"/>
          <w:szCs w:val="28"/>
        </w:rPr>
        <w:br/>
        <w:t>6. Во сне человек не запоминает, но и не забывает.</w:t>
      </w:r>
      <w:r w:rsidRPr="00551D47">
        <w:rPr>
          <w:color w:val="333333"/>
          <w:sz w:val="28"/>
          <w:szCs w:val="28"/>
        </w:rPr>
        <w:br/>
      </w:r>
    </w:p>
    <w:p w:rsidR="00FA2B09" w:rsidRPr="00551D47" w:rsidRDefault="00FA2B09" w:rsidP="00F06B26">
      <w:pPr>
        <w:ind w:left="284" w:right="424" w:firstLine="425"/>
        <w:outlineLvl w:val="3"/>
        <w:rPr>
          <w:b/>
          <w:bCs/>
          <w:caps/>
          <w:color w:val="333333"/>
          <w:sz w:val="28"/>
          <w:szCs w:val="28"/>
        </w:rPr>
      </w:pPr>
      <w:r w:rsidRPr="00551D47">
        <w:rPr>
          <w:b/>
          <w:bCs/>
          <w:caps/>
          <w:color w:val="333333"/>
          <w:sz w:val="28"/>
          <w:szCs w:val="28"/>
        </w:rPr>
        <w:t xml:space="preserve"> МЕТОДЫ АКТИВНОГО ЗАПОМИНАНИЯ</w:t>
      </w:r>
    </w:p>
    <w:p w:rsidR="00551D47" w:rsidRDefault="00FA2B09" w:rsidP="00F06B26">
      <w:pPr>
        <w:ind w:left="284" w:right="424" w:firstLine="425"/>
        <w:jc w:val="both"/>
        <w:rPr>
          <w:color w:val="333333"/>
          <w:sz w:val="28"/>
          <w:szCs w:val="28"/>
        </w:rPr>
      </w:pPr>
      <w:r w:rsidRPr="00551D47">
        <w:rPr>
          <w:color w:val="333333"/>
          <w:sz w:val="28"/>
          <w:szCs w:val="28"/>
        </w:rPr>
        <w:t>Учащимся раздаются памятки о каждом методе с инструкцией попробовать их применить самостоятельно в домашних условиях при подготовке к текущим урокам.</w:t>
      </w:r>
      <w:r w:rsidRPr="00551D47">
        <w:rPr>
          <w:color w:val="333333"/>
          <w:sz w:val="28"/>
          <w:szCs w:val="28"/>
        </w:rPr>
        <w:br/>
        <w:t xml:space="preserve">Золотое правило хорошего запоминания — интеллектуальная работа с материалом. Методы активного запоминания включают в себя такую </w:t>
      </w:r>
      <w:proofErr w:type="gramStart"/>
      <w:r w:rsidRPr="00551D47">
        <w:rPr>
          <w:color w:val="333333"/>
          <w:sz w:val="28"/>
          <w:szCs w:val="28"/>
        </w:rPr>
        <w:t>интеллектуальную  работу</w:t>
      </w:r>
      <w:proofErr w:type="gramEnd"/>
      <w:r w:rsidRPr="00551D47">
        <w:rPr>
          <w:color w:val="333333"/>
          <w:sz w:val="28"/>
          <w:szCs w:val="28"/>
        </w:rPr>
        <w:t xml:space="preserve"> с текстом. Разберем некоторые из них сейчас</w:t>
      </w:r>
    </w:p>
    <w:p w:rsidR="00FA2B09" w:rsidRPr="00551D47" w:rsidRDefault="00FA2B09" w:rsidP="00F06B26">
      <w:pPr>
        <w:ind w:left="284" w:right="424" w:firstLine="425"/>
        <w:jc w:val="both"/>
        <w:rPr>
          <w:color w:val="333333"/>
          <w:sz w:val="28"/>
          <w:szCs w:val="28"/>
        </w:rPr>
      </w:pPr>
      <w:r w:rsidRPr="00551D47">
        <w:rPr>
          <w:b/>
          <w:bCs/>
          <w:color w:val="333333"/>
          <w:sz w:val="28"/>
          <w:szCs w:val="28"/>
        </w:rPr>
        <w:t>Метод ключевых слов.</w:t>
      </w:r>
    </w:p>
    <w:p w:rsidR="00FA2B09" w:rsidRPr="00551D47" w:rsidRDefault="00FA2B09" w:rsidP="00F06B26">
      <w:pPr>
        <w:ind w:left="284" w:right="424" w:firstLine="425"/>
        <w:jc w:val="both"/>
        <w:rPr>
          <w:color w:val="333333"/>
          <w:sz w:val="28"/>
          <w:szCs w:val="28"/>
        </w:rPr>
      </w:pPr>
      <w:r w:rsidRPr="00551D47">
        <w:rPr>
          <w:color w:val="333333"/>
          <w:sz w:val="28"/>
          <w:szCs w:val="28"/>
        </w:rPr>
        <w:t>Что такое ключевое слово? Это своеобразный "узел", связывающий хранящуюся в памяти информацию с нашим непосредственным сознанием и позволяющий нам ее воспроизвести. Для запоминания какой-либо фразы достаточно выделить 1-2 главных (ключевых) слова и запомнить их, после чего стоит только их вспомнить: - как вспомнится вся фраза.</w:t>
      </w:r>
      <w:r w:rsidRPr="00551D47">
        <w:rPr>
          <w:color w:val="333333"/>
          <w:sz w:val="28"/>
          <w:szCs w:val="28"/>
        </w:rPr>
        <w:br/>
        <w:t>Этот метод можно применить и при запоминании больших по объему текстов, составляя цепочку ключевых слов, следующих друг за другом и связанных между собой. Для этого запоминаемый текст разбивается на разделы. В каждом из разделов выделяются основные мысли, для каждой из них выделяется минимальное количество ключевых слов, которые необходимо связать между собой и запомнить. Таким образом, формируется некоторый костяк текста, содержание и форму которого можно воспроизвести, восстанавливая в памяти ключевые слова.</w:t>
      </w:r>
    </w:p>
    <w:p w:rsidR="00040F25" w:rsidRPr="00551D47" w:rsidRDefault="00040F25" w:rsidP="00F06B26">
      <w:pPr>
        <w:ind w:left="284" w:right="424" w:firstLine="425"/>
        <w:rPr>
          <w:b/>
          <w:bCs/>
          <w:color w:val="333333"/>
          <w:sz w:val="28"/>
          <w:szCs w:val="28"/>
        </w:rPr>
      </w:pPr>
    </w:p>
    <w:p w:rsidR="00040F25" w:rsidRDefault="00040F25" w:rsidP="00F06B26">
      <w:pPr>
        <w:ind w:left="284" w:right="424" w:firstLine="425"/>
        <w:rPr>
          <w:b/>
          <w:bCs/>
          <w:color w:val="333333"/>
          <w:sz w:val="28"/>
          <w:szCs w:val="28"/>
        </w:rPr>
      </w:pPr>
    </w:p>
    <w:p w:rsidR="00A825DD" w:rsidRPr="00551D47" w:rsidRDefault="00A825DD" w:rsidP="00F06B26">
      <w:pPr>
        <w:ind w:left="284" w:right="424" w:firstLine="425"/>
        <w:rPr>
          <w:b/>
          <w:bCs/>
          <w:color w:val="333333"/>
          <w:sz w:val="28"/>
          <w:szCs w:val="28"/>
        </w:rPr>
      </w:pPr>
    </w:p>
    <w:p w:rsidR="00FA2B09" w:rsidRDefault="00FA2B09" w:rsidP="00F06B26">
      <w:pPr>
        <w:ind w:left="284" w:right="424" w:firstLine="425"/>
        <w:rPr>
          <w:b/>
          <w:bCs/>
          <w:color w:val="333333"/>
          <w:sz w:val="28"/>
          <w:szCs w:val="28"/>
        </w:rPr>
      </w:pPr>
      <w:r w:rsidRPr="00551D47">
        <w:rPr>
          <w:b/>
          <w:bCs/>
          <w:color w:val="333333"/>
          <w:sz w:val="28"/>
          <w:szCs w:val="28"/>
        </w:rPr>
        <w:lastRenderedPageBreak/>
        <w:t xml:space="preserve">Метод </w:t>
      </w:r>
      <w:proofErr w:type="gramStart"/>
      <w:r w:rsidRPr="00551D47">
        <w:rPr>
          <w:b/>
          <w:bCs/>
          <w:color w:val="333333"/>
          <w:sz w:val="28"/>
          <w:szCs w:val="28"/>
        </w:rPr>
        <w:t>повторения  И.</w:t>
      </w:r>
      <w:proofErr w:type="gramEnd"/>
      <w:r w:rsidRPr="00551D47">
        <w:rPr>
          <w:b/>
          <w:bCs/>
          <w:color w:val="333333"/>
          <w:sz w:val="28"/>
          <w:szCs w:val="28"/>
        </w:rPr>
        <w:t xml:space="preserve"> А. Корсакова (основные принципы)</w:t>
      </w:r>
    </w:p>
    <w:p w:rsidR="00040F25" w:rsidRPr="00551D47" w:rsidRDefault="00FA2B09" w:rsidP="00F06B26">
      <w:pPr>
        <w:pStyle w:val="a3"/>
        <w:numPr>
          <w:ilvl w:val="0"/>
          <w:numId w:val="5"/>
        </w:numPr>
        <w:tabs>
          <w:tab w:val="left" w:pos="567"/>
        </w:tabs>
        <w:ind w:left="284" w:right="424" w:firstLine="425"/>
        <w:jc w:val="both"/>
        <w:rPr>
          <w:color w:val="333333"/>
          <w:sz w:val="28"/>
          <w:szCs w:val="28"/>
        </w:rPr>
      </w:pPr>
      <w:r w:rsidRPr="00551D47">
        <w:rPr>
          <w:color w:val="333333"/>
          <w:sz w:val="28"/>
          <w:szCs w:val="28"/>
        </w:rPr>
        <w:t>Необходимо повторить информацию в течение 20 секунд сразу после ее восприятия (имена, телефоны, даты и т. п.), так как самая большая потеря информации приходится на первые стадии запоминания, следующие непосредственно за восприятием.</w:t>
      </w:r>
      <w:r w:rsidRPr="00551D47">
        <w:rPr>
          <w:color w:val="333333"/>
          <w:sz w:val="28"/>
          <w:szCs w:val="28"/>
        </w:rPr>
        <w:br/>
        <w:t>2. Промежутки времени между повторениями информации нужно по возможности удлинять. Предположим, если на подготовку дается 7 дней, а материал требует не менее пяти повторений, то работа может быть построена так:</w:t>
      </w:r>
    </w:p>
    <w:p w:rsidR="00040F25" w:rsidRPr="00551D47" w:rsidRDefault="00FA2B09" w:rsidP="00F06B26">
      <w:pPr>
        <w:ind w:left="284" w:right="424" w:firstLine="425"/>
        <w:rPr>
          <w:color w:val="333333"/>
          <w:sz w:val="28"/>
          <w:szCs w:val="28"/>
        </w:rPr>
      </w:pPr>
      <w:r w:rsidRPr="00551D47">
        <w:rPr>
          <w:color w:val="333333"/>
          <w:sz w:val="28"/>
          <w:szCs w:val="28"/>
        </w:rPr>
        <w:t>1-й день —2 повторения;</w:t>
      </w:r>
      <w:r w:rsidRPr="00551D47">
        <w:rPr>
          <w:color w:val="333333"/>
          <w:sz w:val="28"/>
          <w:szCs w:val="28"/>
        </w:rPr>
        <w:br/>
        <w:t>2-й день — 1 повторение;</w:t>
      </w:r>
      <w:r w:rsidRPr="00551D47">
        <w:rPr>
          <w:color w:val="333333"/>
          <w:sz w:val="28"/>
          <w:szCs w:val="28"/>
        </w:rPr>
        <w:br/>
        <w:t>3-й день — без повторений;</w:t>
      </w:r>
      <w:r w:rsidRPr="00551D47">
        <w:rPr>
          <w:color w:val="333333"/>
          <w:sz w:val="28"/>
          <w:szCs w:val="28"/>
        </w:rPr>
        <w:br/>
        <w:t>4-й день — 1 повторение;</w:t>
      </w:r>
      <w:r w:rsidRPr="00551D47">
        <w:rPr>
          <w:color w:val="333333"/>
          <w:sz w:val="28"/>
          <w:szCs w:val="28"/>
        </w:rPr>
        <w:br/>
        <w:t>5-й день — без повторений;</w:t>
      </w:r>
      <w:r w:rsidRPr="00551D47">
        <w:rPr>
          <w:color w:val="333333"/>
          <w:sz w:val="28"/>
          <w:szCs w:val="28"/>
        </w:rPr>
        <w:br/>
        <w:t>6-й день — без повторений;</w:t>
      </w:r>
      <w:r w:rsidRPr="00551D47">
        <w:rPr>
          <w:color w:val="333333"/>
          <w:sz w:val="28"/>
          <w:szCs w:val="28"/>
        </w:rPr>
        <w:br/>
        <w:t>7-й день — 1 повторение.</w:t>
      </w:r>
    </w:p>
    <w:p w:rsidR="00FA2B09" w:rsidRPr="00551D47" w:rsidRDefault="00FA2B09" w:rsidP="00F06B26">
      <w:pPr>
        <w:ind w:left="284" w:right="424" w:firstLine="425"/>
        <w:jc w:val="both"/>
        <w:rPr>
          <w:color w:val="333333"/>
          <w:sz w:val="28"/>
          <w:szCs w:val="28"/>
        </w:rPr>
      </w:pPr>
      <w:r w:rsidRPr="00551D47">
        <w:rPr>
          <w:color w:val="333333"/>
          <w:sz w:val="28"/>
          <w:szCs w:val="28"/>
        </w:rPr>
        <w:t>3. Количество повторений должно выбираться с некоторым запасом. Следует придерживаться простого правила: число повторений должно быть таким, чтобы в течение необходимого промежутка времени информация не пропадала.</w:t>
      </w:r>
      <w:r w:rsidRPr="00551D47">
        <w:rPr>
          <w:color w:val="333333"/>
          <w:sz w:val="28"/>
          <w:szCs w:val="28"/>
        </w:rPr>
        <w:br/>
        <w:t>Если вы хотите запомнить информацию только на несколько дней, то после непосредственного ее восприятия рекомендуем повторить материал сначала через 15-20 минут, затем через 8-9 часов. И еще раз, через 24 часа.</w:t>
      </w:r>
    </w:p>
    <w:p w:rsidR="00DF4C08" w:rsidRPr="00551D47" w:rsidRDefault="00DF4C08" w:rsidP="00F06B26">
      <w:pPr>
        <w:ind w:left="284" w:right="424" w:firstLine="425"/>
        <w:rPr>
          <w:b/>
          <w:bCs/>
          <w:color w:val="333333"/>
          <w:sz w:val="28"/>
          <w:szCs w:val="28"/>
        </w:rPr>
      </w:pPr>
    </w:p>
    <w:p w:rsidR="00FA2B09" w:rsidRPr="00551D47" w:rsidRDefault="00FA2B09" w:rsidP="00F06B26">
      <w:pPr>
        <w:ind w:left="284" w:right="424" w:firstLine="425"/>
        <w:jc w:val="center"/>
        <w:rPr>
          <w:b/>
          <w:bCs/>
          <w:color w:val="333333"/>
          <w:sz w:val="28"/>
          <w:szCs w:val="28"/>
        </w:rPr>
      </w:pPr>
      <w:r w:rsidRPr="00551D47">
        <w:rPr>
          <w:b/>
          <w:bCs/>
          <w:color w:val="333333"/>
          <w:sz w:val="28"/>
          <w:szCs w:val="28"/>
        </w:rPr>
        <w:t>Комплексный учебный метод</w:t>
      </w:r>
    </w:p>
    <w:p w:rsidR="00FA2B09" w:rsidRPr="00551D47" w:rsidRDefault="00FA2B09" w:rsidP="00F06B26">
      <w:pPr>
        <w:ind w:left="284" w:right="424" w:firstLine="425"/>
        <w:jc w:val="both"/>
        <w:rPr>
          <w:color w:val="333333"/>
          <w:sz w:val="28"/>
          <w:szCs w:val="28"/>
        </w:rPr>
      </w:pPr>
      <w:r w:rsidRPr="00551D47">
        <w:rPr>
          <w:color w:val="333333"/>
          <w:sz w:val="28"/>
          <w:szCs w:val="28"/>
        </w:rPr>
        <w:t>Большое количество информации можно запомнить с помощью частичного учебного метода, при котором повторяется предложение за предложением, стихотворная строка за строкой. Однако при частичном учебном методе информация дробится и вырывается из своего контекста, что затрудняет выполнение и приводит к увеличению числа повторений. В отличие от этого, при комплексном учебном методе вся информация, например текст, запоминается целиком, а затем как одно целое повторяется. Взаимосвязи между отдельными частями воспринимаются быстрее и основательнее, а обязательное число повто</w:t>
      </w:r>
      <w:r w:rsidRPr="00551D47">
        <w:rPr>
          <w:color w:val="333333"/>
          <w:sz w:val="28"/>
          <w:szCs w:val="28"/>
        </w:rPr>
        <w:softHyphen/>
        <w:t>рений сокращается. Поэтому там, где это возможно, используйте комплексный учебный метод.</w:t>
      </w:r>
      <w:r w:rsidRPr="00551D47">
        <w:rPr>
          <w:color w:val="333333"/>
          <w:sz w:val="28"/>
          <w:szCs w:val="28"/>
        </w:rPr>
        <w:br/>
        <w:t>При работе с большим объемом материала трудно хорошо запомнить текст как одно целое. В таком случае разбейте текст на достаточно большие разделы, объединенные одной темой. При первом воспроизведении повторяется уже выученная часть и изучается вторая. При втором — повторяются первые части и заучивается следующая и т. д.</w:t>
      </w:r>
    </w:p>
    <w:p w:rsidR="00DF4C08" w:rsidRDefault="00DF4C08" w:rsidP="00F06B26">
      <w:pPr>
        <w:ind w:left="284" w:right="424" w:firstLine="425"/>
        <w:outlineLvl w:val="3"/>
        <w:rPr>
          <w:b/>
          <w:bCs/>
          <w:caps/>
          <w:color w:val="333333"/>
          <w:sz w:val="28"/>
          <w:szCs w:val="28"/>
        </w:rPr>
      </w:pPr>
    </w:p>
    <w:p w:rsidR="00A825DD" w:rsidRDefault="00A825DD" w:rsidP="00F06B26">
      <w:pPr>
        <w:ind w:left="284" w:right="424" w:firstLine="425"/>
        <w:outlineLvl w:val="3"/>
        <w:rPr>
          <w:b/>
          <w:bCs/>
          <w:caps/>
          <w:color w:val="333333"/>
          <w:sz w:val="28"/>
          <w:szCs w:val="28"/>
        </w:rPr>
      </w:pPr>
    </w:p>
    <w:p w:rsidR="00A825DD" w:rsidRDefault="00A825DD" w:rsidP="00F06B26">
      <w:pPr>
        <w:ind w:left="284" w:right="424" w:firstLine="425"/>
        <w:outlineLvl w:val="3"/>
        <w:rPr>
          <w:b/>
          <w:bCs/>
          <w:caps/>
          <w:color w:val="333333"/>
          <w:sz w:val="28"/>
          <w:szCs w:val="28"/>
        </w:rPr>
      </w:pPr>
    </w:p>
    <w:p w:rsidR="00A825DD" w:rsidRDefault="00A825DD" w:rsidP="00F06B26">
      <w:pPr>
        <w:ind w:left="284" w:right="424" w:firstLine="425"/>
        <w:outlineLvl w:val="3"/>
        <w:rPr>
          <w:b/>
          <w:bCs/>
          <w:caps/>
          <w:color w:val="333333"/>
          <w:sz w:val="28"/>
          <w:szCs w:val="28"/>
        </w:rPr>
      </w:pPr>
    </w:p>
    <w:p w:rsidR="00A825DD" w:rsidRPr="00551D47" w:rsidRDefault="00A825DD" w:rsidP="00F06B26">
      <w:pPr>
        <w:ind w:left="284" w:right="424" w:firstLine="425"/>
        <w:outlineLvl w:val="3"/>
        <w:rPr>
          <w:b/>
          <w:bCs/>
          <w:caps/>
          <w:color w:val="333333"/>
          <w:sz w:val="28"/>
          <w:szCs w:val="28"/>
        </w:rPr>
      </w:pPr>
      <w:bookmarkStart w:id="0" w:name="_GoBack"/>
      <w:bookmarkEnd w:id="0"/>
    </w:p>
    <w:p w:rsidR="00FA2B09" w:rsidRPr="00551D47" w:rsidRDefault="00551D47" w:rsidP="00F06B26">
      <w:pPr>
        <w:ind w:left="284" w:right="424" w:firstLine="425"/>
        <w:outlineLvl w:val="3"/>
        <w:rPr>
          <w:b/>
          <w:bCs/>
          <w:color w:val="333333"/>
          <w:sz w:val="28"/>
          <w:szCs w:val="28"/>
        </w:rPr>
      </w:pPr>
      <w:r>
        <w:rPr>
          <w:b/>
          <w:bCs/>
          <w:caps/>
          <w:color w:val="333333"/>
          <w:sz w:val="28"/>
          <w:szCs w:val="28"/>
        </w:rPr>
        <w:lastRenderedPageBreak/>
        <w:t>Зубрежка</w:t>
      </w:r>
    </w:p>
    <w:p w:rsidR="00FA2B09" w:rsidRPr="00551D47" w:rsidRDefault="00FA2B09" w:rsidP="00F06B26">
      <w:pPr>
        <w:ind w:left="284" w:right="424" w:firstLine="425"/>
        <w:jc w:val="both"/>
        <w:rPr>
          <w:color w:val="333333"/>
          <w:sz w:val="28"/>
          <w:szCs w:val="28"/>
        </w:rPr>
      </w:pPr>
      <w:r w:rsidRPr="00551D47">
        <w:rPr>
          <w:color w:val="333333"/>
          <w:sz w:val="28"/>
          <w:szCs w:val="28"/>
        </w:rPr>
        <w:t>Бывает так, что какой-то материал ну совершенно "не идет". В этом случае можно прибегнуть к банальной зубрежке. Конечно, много так не выучишь, но этот способ можно применять, в крайнем случае. У этого способа запоминания материала тоже есть свои правила.</w:t>
      </w:r>
      <w:r w:rsidRPr="00551D47">
        <w:rPr>
          <w:color w:val="333333"/>
          <w:sz w:val="28"/>
          <w:szCs w:val="28"/>
        </w:rPr>
        <w:br/>
        <w:t>Какова процедура "зазубривания"?</w:t>
      </w:r>
    </w:p>
    <w:p w:rsidR="00FA2B09" w:rsidRPr="00551D47" w:rsidRDefault="00FA2B09" w:rsidP="00F06B26">
      <w:pPr>
        <w:numPr>
          <w:ilvl w:val="0"/>
          <w:numId w:val="2"/>
        </w:numPr>
        <w:ind w:left="284" w:right="424" w:firstLine="425"/>
        <w:rPr>
          <w:color w:val="333333"/>
          <w:sz w:val="28"/>
          <w:szCs w:val="28"/>
        </w:rPr>
      </w:pPr>
      <w:proofErr w:type="gramStart"/>
      <w:r w:rsidRPr="00551D47">
        <w:rPr>
          <w:color w:val="333333"/>
          <w:sz w:val="28"/>
          <w:szCs w:val="28"/>
        </w:rPr>
        <w:t>повтори</w:t>
      </w:r>
      <w:proofErr w:type="gramEnd"/>
      <w:r w:rsidRPr="00551D47">
        <w:rPr>
          <w:color w:val="333333"/>
          <w:sz w:val="28"/>
          <w:szCs w:val="28"/>
        </w:rPr>
        <w:t xml:space="preserve"> про себя или вслух то, что нужно запомнить;</w:t>
      </w:r>
    </w:p>
    <w:p w:rsidR="00FA2B09" w:rsidRPr="00551D47" w:rsidRDefault="00FA2B09" w:rsidP="00F06B26">
      <w:pPr>
        <w:numPr>
          <w:ilvl w:val="0"/>
          <w:numId w:val="2"/>
        </w:numPr>
        <w:ind w:left="284" w:right="424" w:firstLine="425"/>
        <w:rPr>
          <w:color w:val="333333"/>
          <w:sz w:val="28"/>
          <w:szCs w:val="28"/>
        </w:rPr>
      </w:pPr>
      <w:proofErr w:type="gramStart"/>
      <w:r w:rsidRPr="00551D47">
        <w:rPr>
          <w:color w:val="333333"/>
          <w:sz w:val="28"/>
          <w:szCs w:val="28"/>
        </w:rPr>
        <w:t>повтори</w:t>
      </w:r>
      <w:proofErr w:type="gramEnd"/>
      <w:r w:rsidRPr="00551D47">
        <w:rPr>
          <w:color w:val="333333"/>
          <w:sz w:val="28"/>
          <w:szCs w:val="28"/>
        </w:rPr>
        <w:t xml:space="preserve"> через 1 секунду, через 2 секунды, через 4 секунды;</w:t>
      </w:r>
    </w:p>
    <w:p w:rsidR="00FA2B09" w:rsidRPr="00551D47" w:rsidRDefault="00FA2B09" w:rsidP="00F06B26">
      <w:pPr>
        <w:numPr>
          <w:ilvl w:val="0"/>
          <w:numId w:val="2"/>
        </w:numPr>
        <w:ind w:left="284" w:right="424" w:firstLine="425"/>
        <w:rPr>
          <w:color w:val="333333"/>
          <w:sz w:val="28"/>
          <w:szCs w:val="28"/>
        </w:rPr>
      </w:pPr>
      <w:proofErr w:type="gramStart"/>
      <w:r w:rsidRPr="00551D47">
        <w:rPr>
          <w:color w:val="333333"/>
          <w:sz w:val="28"/>
          <w:szCs w:val="28"/>
        </w:rPr>
        <w:t>повтори</w:t>
      </w:r>
      <w:proofErr w:type="gramEnd"/>
      <w:r w:rsidRPr="00551D47">
        <w:rPr>
          <w:color w:val="333333"/>
          <w:sz w:val="28"/>
          <w:szCs w:val="28"/>
        </w:rPr>
        <w:t>, выждав 10 минут (для запечатления);</w:t>
      </w:r>
    </w:p>
    <w:p w:rsidR="00FA2B09" w:rsidRPr="00551D47" w:rsidRDefault="00FA2B09" w:rsidP="00F06B26">
      <w:pPr>
        <w:numPr>
          <w:ilvl w:val="0"/>
          <w:numId w:val="2"/>
        </w:numPr>
        <w:ind w:left="284" w:right="424" w:firstLine="425"/>
        <w:rPr>
          <w:color w:val="333333"/>
          <w:sz w:val="28"/>
          <w:szCs w:val="28"/>
        </w:rPr>
      </w:pPr>
      <w:proofErr w:type="gramStart"/>
      <w:r w:rsidRPr="00551D47">
        <w:rPr>
          <w:color w:val="333333"/>
          <w:sz w:val="28"/>
          <w:szCs w:val="28"/>
        </w:rPr>
        <w:t>для</w:t>
      </w:r>
      <w:proofErr w:type="gramEnd"/>
      <w:r w:rsidRPr="00551D47">
        <w:rPr>
          <w:color w:val="333333"/>
          <w:sz w:val="28"/>
          <w:szCs w:val="28"/>
        </w:rPr>
        <w:t xml:space="preserve"> перевода материала в долговременную память повтори его через    2-3 часа;</w:t>
      </w:r>
    </w:p>
    <w:p w:rsidR="00FA2B09" w:rsidRPr="00551D47" w:rsidRDefault="00FA2B09" w:rsidP="00F06B26">
      <w:pPr>
        <w:numPr>
          <w:ilvl w:val="0"/>
          <w:numId w:val="2"/>
        </w:numPr>
        <w:ind w:left="284" w:right="424" w:firstLine="425"/>
        <w:rPr>
          <w:color w:val="333333"/>
          <w:sz w:val="28"/>
          <w:szCs w:val="28"/>
        </w:rPr>
      </w:pPr>
      <w:proofErr w:type="gramStart"/>
      <w:r w:rsidRPr="00551D47">
        <w:rPr>
          <w:color w:val="333333"/>
          <w:sz w:val="28"/>
          <w:szCs w:val="28"/>
        </w:rPr>
        <w:t>повтори</w:t>
      </w:r>
      <w:proofErr w:type="gramEnd"/>
      <w:r w:rsidRPr="00551D47">
        <w:rPr>
          <w:color w:val="333333"/>
          <w:sz w:val="28"/>
          <w:szCs w:val="28"/>
        </w:rPr>
        <w:t xml:space="preserve"> через 2 дня, через 5 дней (для закрепления в долговременной памяти).</w:t>
      </w:r>
    </w:p>
    <w:p w:rsidR="00917CFA" w:rsidRPr="00551D47" w:rsidRDefault="00917CFA" w:rsidP="00F06B26">
      <w:pPr>
        <w:ind w:left="284" w:right="424" w:firstLine="425"/>
        <w:rPr>
          <w:b/>
          <w:bCs/>
          <w:i/>
          <w:iCs/>
          <w:color w:val="333333"/>
          <w:sz w:val="28"/>
          <w:szCs w:val="28"/>
        </w:rPr>
      </w:pPr>
    </w:p>
    <w:p w:rsidR="00917CFA" w:rsidRPr="00551D47" w:rsidRDefault="00FA2B09" w:rsidP="00F06B26">
      <w:pPr>
        <w:ind w:left="284" w:right="424" w:firstLine="425"/>
        <w:rPr>
          <w:color w:val="333333"/>
          <w:sz w:val="28"/>
          <w:szCs w:val="28"/>
        </w:rPr>
      </w:pPr>
      <w:r w:rsidRPr="00551D47">
        <w:rPr>
          <w:b/>
          <w:bCs/>
          <w:i/>
          <w:iCs/>
          <w:color w:val="333333"/>
          <w:sz w:val="28"/>
          <w:szCs w:val="28"/>
        </w:rPr>
        <w:t>Как запомнить большое количество материала</w:t>
      </w:r>
      <w:r w:rsidRPr="00551D47">
        <w:rPr>
          <w:color w:val="333333"/>
          <w:sz w:val="28"/>
          <w:szCs w:val="28"/>
        </w:rPr>
        <w:t> </w:t>
      </w:r>
    </w:p>
    <w:p w:rsidR="00917CFA" w:rsidRPr="00551D47" w:rsidRDefault="00FA2B09" w:rsidP="00F06B26">
      <w:pPr>
        <w:ind w:left="284" w:right="424" w:firstLine="425"/>
        <w:jc w:val="both"/>
        <w:rPr>
          <w:b/>
          <w:bCs/>
          <w:color w:val="333333"/>
          <w:sz w:val="28"/>
          <w:szCs w:val="28"/>
        </w:rPr>
      </w:pPr>
      <w:r w:rsidRPr="00551D47">
        <w:rPr>
          <w:color w:val="333333"/>
          <w:sz w:val="28"/>
          <w:szCs w:val="28"/>
        </w:rPr>
        <w:br/>
        <w:t>Повторяй материал по вопросам. Вначале вспомни и обязательно кратко запиши все, что знаешь, и лишь затем проверь правильность дат, основных фактов. Читая учебник, выделяй главные мысли — это опорные пункты ответа. Научись составлять краткий план ответа отдельно на каждый вопрос на маленьких листочках. В последний день перед экзаменом просмотри листочки с кратким планом ответа.</w:t>
      </w:r>
      <w:r w:rsidRPr="00551D47">
        <w:rPr>
          <w:color w:val="333333"/>
          <w:sz w:val="28"/>
          <w:szCs w:val="28"/>
        </w:rPr>
        <w:br/>
      </w:r>
    </w:p>
    <w:p w:rsidR="00917CFA" w:rsidRPr="00551D47" w:rsidRDefault="00FA2B09" w:rsidP="00F06B26">
      <w:pPr>
        <w:ind w:left="284" w:right="424" w:firstLine="425"/>
        <w:rPr>
          <w:b/>
          <w:bCs/>
          <w:color w:val="333333"/>
          <w:sz w:val="28"/>
          <w:szCs w:val="28"/>
        </w:rPr>
      </w:pPr>
      <w:r w:rsidRPr="00551D47">
        <w:rPr>
          <w:b/>
          <w:bCs/>
          <w:color w:val="333333"/>
          <w:sz w:val="28"/>
          <w:szCs w:val="28"/>
        </w:rPr>
        <w:t xml:space="preserve"> "Память и чувственный опыт" </w:t>
      </w:r>
    </w:p>
    <w:p w:rsidR="00FA2B09" w:rsidRPr="00551D47" w:rsidRDefault="00FA2B09" w:rsidP="00F06B26">
      <w:pPr>
        <w:ind w:left="284" w:right="424" w:firstLine="425"/>
        <w:jc w:val="both"/>
        <w:rPr>
          <w:color w:val="333333"/>
          <w:sz w:val="28"/>
          <w:szCs w:val="28"/>
        </w:rPr>
      </w:pPr>
      <w:r w:rsidRPr="00551D47">
        <w:rPr>
          <w:color w:val="333333"/>
          <w:sz w:val="28"/>
          <w:szCs w:val="28"/>
        </w:rPr>
        <w:br/>
        <w:t xml:space="preserve">Эмоции и чувства – лучшие союзники памяти. Чем больше чувств участвует в записи следов памяти, тем проще извлечение информации. Даниель </w:t>
      </w:r>
      <w:proofErr w:type="spellStart"/>
      <w:r w:rsidRPr="00551D47">
        <w:rPr>
          <w:color w:val="333333"/>
          <w:sz w:val="28"/>
          <w:szCs w:val="28"/>
        </w:rPr>
        <w:t>Лапп</w:t>
      </w:r>
      <w:proofErr w:type="spellEnd"/>
      <w:r w:rsidRPr="00551D47">
        <w:rPr>
          <w:color w:val="333333"/>
          <w:sz w:val="28"/>
          <w:szCs w:val="28"/>
        </w:rPr>
        <w:t xml:space="preserve"> сравнивает воспоминание с рыбалкой. Чем больше крючков мы забрасываем, тем больше рыбы можем поймать. Так и с памятью, чем больше чувств вовлечено, тем легче вспомнить информацию. Дайте простор для проявле</w:t>
      </w:r>
      <w:r w:rsidRPr="00551D47">
        <w:rPr>
          <w:color w:val="333333"/>
          <w:sz w:val="28"/>
          <w:szCs w:val="28"/>
        </w:rPr>
        <w:softHyphen/>
        <w:t>ния своих особенностей к восприятию: смотрите, слушайте, трогайте, пробуйте на вкус, принюхивайтесь, двигайтесь.</w:t>
      </w:r>
    </w:p>
    <w:p w:rsidR="00917CFA" w:rsidRPr="00551D47" w:rsidRDefault="00917CFA" w:rsidP="00F06B26">
      <w:pPr>
        <w:ind w:left="284" w:right="424" w:firstLine="425"/>
        <w:outlineLvl w:val="2"/>
        <w:rPr>
          <w:b/>
          <w:bCs/>
          <w:color w:val="333333"/>
          <w:sz w:val="28"/>
          <w:szCs w:val="28"/>
        </w:rPr>
      </w:pPr>
    </w:p>
    <w:p w:rsidR="00FA2B09" w:rsidRPr="00551D47" w:rsidRDefault="00FA2B09" w:rsidP="00F06B26">
      <w:pPr>
        <w:ind w:left="284" w:right="424" w:firstLine="425"/>
        <w:outlineLvl w:val="2"/>
        <w:rPr>
          <w:b/>
          <w:bCs/>
          <w:color w:val="333333"/>
          <w:sz w:val="28"/>
          <w:szCs w:val="28"/>
        </w:rPr>
      </w:pPr>
      <w:r w:rsidRPr="00551D47">
        <w:rPr>
          <w:b/>
          <w:bCs/>
          <w:color w:val="333333"/>
          <w:sz w:val="28"/>
          <w:szCs w:val="28"/>
        </w:rPr>
        <w:t>Мы запоминаем лучше:</w:t>
      </w:r>
    </w:p>
    <w:p w:rsidR="00917CFA" w:rsidRPr="00551D47" w:rsidRDefault="00FA2B09" w:rsidP="00F06B26">
      <w:pPr>
        <w:ind w:left="284" w:right="424" w:firstLine="425"/>
        <w:rPr>
          <w:color w:val="333333"/>
          <w:sz w:val="28"/>
          <w:szCs w:val="28"/>
        </w:rPr>
      </w:pPr>
      <w:r w:rsidRPr="00551D47">
        <w:rPr>
          <w:color w:val="333333"/>
          <w:sz w:val="28"/>
          <w:szCs w:val="28"/>
        </w:rPr>
        <w:t>1) ту информацию, которой мы постоянно пользуемся;</w:t>
      </w:r>
      <w:r w:rsidRPr="00551D47">
        <w:rPr>
          <w:color w:val="333333"/>
          <w:sz w:val="28"/>
          <w:szCs w:val="28"/>
        </w:rPr>
        <w:br/>
        <w:t>2) то, что мы воспринимаем в определенном контексте (к которому нам еще предстоит вернуться);</w:t>
      </w:r>
      <w:r w:rsidRPr="00551D47">
        <w:rPr>
          <w:color w:val="333333"/>
          <w:sz w:val="28"/>
          <w:szCs w:val="28"/>
        </w:rPr>
        <w:br/>
        <w:t>3) то, что нам приятно (тут вовлечены наши эмоции, и это повышает концентрацию внимания);</w:t>
      </w:r>
      <w:r w:rsidRPr="00551D47">
        <w:rPr>
          <w:color w:val="333333"/>
          <w:sz w:val="28"/>
          <w:szCs w:val="28"/>
        </w:rPr>
        <w:br/>
        <w:t>4) прерванные действия (так как их приходится возобновлять).</w:t>
      </w:r>
      <w:r w:rsidRPr="00551D47">
        <w:rPr>
          <w:color w:val="333333"/>
          <w:sz w:val="28"/>
          <w:szCs w:val="28"/>
        </w:rPr>
        <w:br/>
      </w:r>
    </w:p>
    <w:p w:rsidR="00FA2B09" w:rsidRPr="00551D47" w:rsidRDefault="00FA2B09" w:rsidP="00F06B26">
      <w:pPr>
        <w:ind w:left="284" w:right="424" w:firstLine="425"/>
        <w:jc w:val="both"/>
        <w:rPr>
          <w:color w:val="333333"/>
          <w:sz w:val="28"/>
          <w:szCs w:val="28"/>
        </w:rPr>
      </w:pPr>
      <w:r w:rsidRPr="00551D47">
        <w:rPr>
          <w:color w:val="333333"/>
          <w:sz w:val="28"/>
          <w:szCs w:val="28"/>
        </w:rPr>
        <w:t>При запоминании Вы можете воспользоваться </w:t>
      </w:r>
      <w:r w:rsidRPr="00551D47">
        <w:rPr>
          <w:b/>
          <w:bCs/>
          <w:i/>
          <w:iCs/>
          <w:color w:val="333333"/>
          <w:sz w:val="28"/>
          <w:szCs w:val="28"/>
        </w:rPr>
        <w:t xml:space="preserve">приемами зрительной </w:t>
      </w:r>
      <w:proofErr w:type="gramStart"/>
      <w:r w:rsidRPr="00551D47">
        <w:rPr>
          <w:b/>
          <w:bCs/>
          <w:i/>
          <w:iCs/>
          <w:color w:val="333333"/>
          <w:sz w:val="28"/>
          <w:szCs w:val="28"/>
        </w:rPr>
        <w:t>памяти</w:t>
      </w:r>
      <w:r w:rsidRPr="00551D47">
        <w:rPr>
          <w:color w:val="333333"/>
          <w:sz w:val="28"/>
          <w:szCs w:val="28"/>
        </w:rPr>
        <w:t>:</w:t>
      </w:r>
      <w:r w:rsidRPr="00551D47">
        <w:rPr>
          <w:color w:val="333333"/>
          <w:sz w:val="28"/>
          <w:szCs w:val="28"/>
        </w:rPr>
        <w:br/>
        <w:t>а</w:t>
      </w:r>
      <w:proofErr w:type="gramEnd"/>
      <w:r w:rsidRPr="00551D47">
        <w:rPr>
          <w:color w:val="333333"/>
          <w:sz w:val="28"/>
          <w:szCs w:val="28"/>
        </w:rPr>
        <w:t xml:space="preserve">) мысленно представим предмет, который мы хоти запомнить. "Раскрасим" его необычным цветом или представим его огромного размера, "повернем" </w:t>
      </w:r>
      <w:r w:rsidRPr="00551D47">
        <w:rPr>
          <w:color w:val="333333"/>
          <w:sz w:val="28"/>
          <w:szCs w:val="28"/>
        </w:rPr>
        <w:lastRenderedPageBreak/>
        <w:t>этот предмет и посмотрим его с разных сторон. Трудно забыть этот предмет после таких действий с образом, не правда ли? </w:t>
      </w:r>
      <w:r w:rsidRPr="00551D47">
        <w:rPr>
          <w:color w:val="333333"/>
          <w:sz w:val="28"/>
          <w:szCs w:val="28"/>
        </w:rPr>
        <w:br/>
        <w:t>б) визуализация в чистом виде</w:t>
      </w:r>
      <w:r w:rsidRPr="00551D47">
        <w:rPr>
          <w:i/>
          <w:iCs/>
          <w:color w:val="333333"/>
          <w:sz w:val="28"/>
          <w:szCs w:val="28"/>
        </w:rPr>
        <w:t>. </w:t>
      </w:r>
      <w:r w:rsidRPr="00551D47">
        <w:rPr>
          <w:color w:val="333333"/>
          <w:sz w:val="28"/>
          <w:szCs w:val="28"/>
        </w:rPr>
        <w:t>Для запоминания коротких чисел вполне достаточно создать их зрительный образ. Представьте себе, что число, которое Вам необходимо запомнить, написано крупным красным шрифтом на белой стене или горит неоновыми цифрами на фоне черного неба. Заставьте эту надпись мигать не менее 15 секунд в вашем воображении. Повторяя число вслух, вы еще больше облегчите его запоминание, призвав еще один канал чувственного восприятия.</w:t>
      </w:r>
      <w:r w:rsidRPr="00551D47">
        <w:rPr>
          <w:color w:val="333333"/>
          <w:sz w:val="28"/>
          <w:szCs w:val="28"/>
        </w:rPr>
        <w:br/>
      </w:r>
    </w:p>
    <w:p w:rsidR="00444C92" w:rsidRPr="00551D47" w:rsidRDefault="00A825DD" w:rsidP="00F06B26">
      <w:pPr>
        <w:ind w:left="284" w:right="424" w:firstLine="425"/>
        <w:rPr>
          <w:sz w:val="28"/>
          <w:szCs w:val="28"/>
        </w:rPr>
      </w:pPr>
    </w:p>
    <w:sectPr w:rsidR="00444C92" w:rsidRPr="00551D47" w:rsidSect="00334DD2">
      <w:pgSz w:w="11906" w:h="16838"/>
      <w:pgMar w:top="1134" w:right="850" w:bottom="1134" w:left="993" w:header="708" w:footer="708" w:gutter="0"/>
      <w:pgBorders w:offsetFrom="page">
        <w:top w:val="eclipsingSquares2" w:sz="24" w:space="24" w:color="385623" w:themeColor="accent6" w:themeShade="80"/>
        <w:left w:val="eclipsingSquares2" w:sz="24" w:space="24" w:color="385623" w:themeColor="accent6" w:themeShade="80"/>
        <w:bottom w:val="eclipsingSquares2" w:sz="24" w:space="24" w:color="385623" w:themeColor="accent6" w:themeShade="80"/>
        <w:right w:val="eclipsingSquares2" w:sz="24" w:space="24" w:color="385623" w:themeColor="accent6" w:themeShade="8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E87AAD"/>
    <w:multiLevelType w:val="multilevel"/>
    <w:tmpl w:val="00A06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0474A1"/>
    <w:multiLevelType w:val="multilevel"/>
    <w:tmpl w:val="302E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70771C7"/>
    <w:multiLevelType w:val="multilevel"/>
    <w:tmpl w:val="3D9AA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BE697A"/>
    <w:multiLevelType w:val="hybridMultilevel"/>
    <w:tmpl w:val="0F5A7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0D5CAC"/>
    <w:multiLevelType w:val="multilevel"/>
    <w:tmpl w:val="030A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217"/>
    <w:rsid w:val="00040F25"/>
    <w:rsid w:val="000718A2"/>
    <w:rsid w:val="00093E0C"/>
    <w:rsid w:val="00334DD2"/>
    <w:rsid w:val="004A15C2"/>
    <w:rsid w:val="00551D47"/>
    <w:rsid w:val="005F578E"/>
    <w:rsid w:val="00917CFA"/>
    <w:rsid w:val="00A825DD"/>
    <w:rsid w:val="00C6424B"/>
    <w:rsid w:val="00DF4C08"/>
    <w:rsid w:val="00E67217"/>
    <w:rsid w:val="00F06B26"/>
    <w:rsid w:val="00FA2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29FB3-3732-4298-B156-AC9FB9746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B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F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5</Pages>
  <Words>1393</Words>
  <Characters>7946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11</cp:revision>
  <dcterms:created xsi:type="dcterms:W3CDTF">2020-04-07T08:44:00Z</dcterms:created>
  <dcterms:modified xsi:type="dcterms:W3CDTF">2020-04-11T17:50:00Z</dcterms:modified>
</cp:coreProperties>
</file>